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3" w:rsidRPr="00632D1B" w:rsidRDefault="00C63E23" w:rsidP="00C73B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1 слайд</w:t>
            </w:r>
          </w:p>
        </w:tc>
        <w:tc>
          <w:tcPr>
            <w:tcW w:w="9156" w:type="dxa"/>
          </w:tcPr>
          <w:p w:rsidR="00C63E23" w:rsidRPr="00632D1B" w:rsidRDefault="00C63E23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Здравствуйте. Я, О</w:t>
            </w:r>
            <w:r w:rsidR="00A07BFE">
              <w:rPr>
                <w:rFonts w:ascii="Times New Roman" w:hAnsi="Times New Roman" w:cs="Times New Roman"/>
                <w:sz w:val="36"/>
                <w:szCs w:val="36"/>
              </w:rPr>
              <w:t>.М.В. Вы прибыли на станцию «Никитина». Предлагаю вашему вниманию</w:t>
            </w:r>
          </w:p>
          <w:p w:rsidR="00C63E23" w:rsidRPr="00632D1B" w:rsidRDefault="00A07BF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63E23" w:rsidRPr="00632D1B">
              <w:rPr>
                <w:rFonts w:ascii="Times New Roman" w:hAnsi="Times New Roman" w:cs="Times New Roman"/>
                <w:sz w:val="36"/>
                <w:szCs w:val="36"/>
              </w:rPr>
              <w:t>"Развивающие кубики Б.П. Никитина» как метод игровой технологии в логико-математических играх»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2 слайд.</w:t>
            </w:r>
          </w:p>
        </w:tc>
        <w:tc>
          <w:tcPr>
            <w:tcW w:w="9156" w:type="dxa"/>
          </w:tcPr>
          <w:p w:rsidR="00E6020D" w:rsidRDefault="00EE453A" w:rsidP="00D571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Борис Петрович и Елена Алексеевна педагоги-новаторы, разработали интересную систему развивающих игр. </w:t>
            </w:r>
          </w:p>
          <w:p w:rsidR="00E6020D" w:rsidRDefault="00E6020D" w:rsidP="00D571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Каждая игра Никитиных представляет собой набор задач, которые ребенок решает с помощью: кубиков, кирпичиков, квадратов из дерева. </w:t>
            </w:r>
          </w:p>
          <w:p w:rsidR="00C63E23" w:rsidRPr="00632D1B" w:rsidRDefault="00EE453A" w:rsidP="00E602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Развивающие игры педагогов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содержа</w:t>
            </w:r>
            <w:r w:rsidR="00E6020D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в себе принцип «от простого к сложному», так как именно он должен быть толчком к развитию ребенка.</w:t>
            </w:r>
            <w:proofErr w:type="gramEnd"/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3 слайд</w:t>
            </w:r>
          </w:p>
        </w:tc>
        <w:tc>
          <w:tcPr>
            <w:tcW w:w="9156" w:type="dxa"/>
          </w:tcPr>
          <w:p w:rsidR="00C63E23" w:rsidRPr="00632D1B" w:rsidRDefault="00C63E23" w:rsidP="00CE58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В серию входят игры: «Сложи узор», «Сложи квадрат», «</w:t>
            </w:r>
            <w:proofErr w:type="spell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Уникуб</w:t>
            </w:r>
            <w:proofErr w:type="spell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», «Кубики для всех» и др.</w:t>
            </w:r>
          </w:p>
        </w:tc>
      </w:tr>
      <w:tr w:rsidR="00CE586C" w:rsidRPr="00632D1B" w:rsidTr="008E4827">
        <w:tc>
          <w:tcPr>
            <w:tcW w:w="1526" w:type="dxa"/>
          </w:tcPr>
          <w:p w:rsidR="00CE586C" w:rsidRPr="00632D1B" w:rsidRDefault="00CE586C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A07BFE" w:rsidRPr="00CE586C" w:rsidRDefault="00A07BFE" w:rsidP="00A07B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Игра </w:t>
            </w:r>
            <w:r w:rsidR="00CE586C" w:rsidRPr="00CE586C">
              <w:rPr>
                <w:rFonts w:ascii="Times New Roman" w:hAnsi="Times New Roman" w:cs="Times New Roman"/>
                <w:sz w:val="36"/>
                <w:szCs w:val="36"/>
              </w:rPr>
              <w:t>«Кирпичики»</w:t>
            </w:r>
            <w:r w:rsidR="00CE586C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CE586C" w:rsidRPr="00CE586C" w:rsidRDefault="00CE586C" w:rsidP="00CE58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E586C">
              <w:rPr>
                <w:rFonts w:ascii="Times New Roman" w:hAnsi="Times New Roman" w:cs="Times New Roman"/>
                <w:sz w:val="36"/>
                <w:szCs w:val="36"/>
              </w:rPr>
              <w:t>Материалом  для  игры  служат  8 деревянных или пластмассовых кирпичиков и 30 чертежей-заданий, по которым надо строить модели. Как и в других играх, задания подобраны в порядке возрастания сложности. Первые задания можно предложить даже 3–4-летним детям, а последние будут сложны и для некоторых школьников</w:t>
            </w:r>
            <w:r w:rsidR="00A07BF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E586C" w:rsidRPr="00632D1B" w:rsidRDefault="00CE586C" w:rsidP="00A07B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E586C">
              <w:rPr>
                <w:rFonts w:ascii="Times New Roman" w:hAnsi="Times New Roman" w:cs="Times New Roman"/>
                <w:sz w:val="36"/>
                <w:szCs w:val="36"/>
              </w:rPr>
              <w:t xml:space="preserve">В игре выполняются 3 вида заданий: построить модель из кирпичиков по чертежам-заданиям, сделать чертежи по построенной модели, сконструировать новые модели и составить чертежи к ним. </w:t>
            </w:r>
          </w:p>
        </w:tc>
      </w:tr>
      <w:tr w:rsidR="00CE586C" w:rsidRPr="00632D1B" w:rsidTr="008E4827">
        <w:tc>
          <w:tcPr>
            <w:tcW w:w="1526" w:type="dxa"/>
          </w:tcPr>
          <w:p w:rsidR="00CE586C" w:rsidRPr="00632D1B" w:rsidRDefault="00CE586C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E586C" w:rsidRDefault="004D75EC" w:rsidP="008E4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75EC">
              <w:rPr>
                <w:rFonts w:ascii="Times New Roman" w:hAnsi="Times New Roman" w:cs="Times New Roman"/>
                <w:sz w:val="36"/>
                <w:szCs w:val="36"/>
              </w:rPr>
              <w:t>«Сложи квадрат»</w:t>
            </w:r>
          </w:p>
          <w:p w:rsidR="004D75EC" w:rsidRDefault="00F26073" w:rsidP="004D75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073">
              <w:rPr>
                <w:rFonts w:ascii="Times New Roman" w:hAnsi="Times New Roman" w:cs="Times New Roman"/>
                <w:sz w:val="36"/>
                <w:szCs w:val="36"/>
              </w:rPr>
              <w:t>Игра состоит из 36 разноцветных квадратов, один из которых целый и служит образцом-ориентиром, а остальные 35 разрезаны разными способами. Первые несколько квадратов разрезаны на 2 части, следующие – на 3 части, более сложные квадраты состоят из 4-7 частей. Все квадраты поделены на три уровня сложности по 12 квадратов.</w:t>
            </w:r>
          </w:p>
          <w:p w:rsidR="00F26073" w:rsidRPr="00632D1B" w:rsidRDefault="00F26073" w:rsidP="00F260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073">
              <w:rPr>
                <w:rFonts w:ascii="Times New Roman" w:hAnsi="Times New Roman" w:cs="Times New Roman"/>
                <w:sz w:val="36"/>
                <w:szCs w:val="36"/>
              </w:rPr>
              <w:t xml:space="preserve">Основная задача игры - складывание целых квадратов из одноцветных фрагментов различной формы, начиная </w:t>
            </w:r>
            <w:proofErr w:type="gramStart"/>
            <w:r w:rsidRPr="00F2607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F2607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2607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самых простых.</w:t>
            </w:r>
          </w:p>
        </w:tc>
      </w:tr>
      <w:tr w:rsidR="00AC343E" w:rsidRPr="00632D1B" w:rsidTr="008E4827">
        <w:tc>
          <w:tcPr>
            <w:tcW w:w="1526" w:type="dxa"/>
          </w:tcPr>
          <w:p w:rsidR="00AC343E" w:rsidRPr="00632D1B" w:rsidRDefault="00AC343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AC343E" w:rsidRDefault="00AC343E" w:rsidP="008E4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«Кубики для всех»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одна из лучших игр для развития пространственного мышления. Игра будет интересна детям любого возраста</w:t>
            </w:r>
            <w:r w:rsidR="00F2607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26073" w:rsidRDefault="00F26073" w:rsidP="008E4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6073">
              <w:rPr>
                <w:rFonts w:ascii="Times New Roman" w:hAnsi="Times New Roman" w:cs="Times New Roman"/>
                <w:sz w:val="36"/>
                <w:szCs w:val="36"/>
              </w:rPr>
              <w:t>Игра состоит из 7 разных деревянных фигур (такой объёмный «тетрис»), каждая из которых окрашена в свой цвет, и 70 заданий, расположенных по принципу «</w:t>
            </w:r>
            <w:proofErr w:type="gramStart"/>
            <w:r w:rsidRPr="00F26073">
              <w:rPr>
                <w:rFonts w:ascii="Times New Roman" w:hAnsi="Times New Roman" w:cs="Times New Roman"/>
                <w:sz w:val="36"/>
                <w:szCs w:val="36"/>
              </w:rPr>
              <w:t>от</w:t>
            </w:r>
            <w:proofErr w:type="gramEnd"/>
            <w:r w:rsidRPr="00F26073">
              <w:rPr>
                <w:rFonts w:ascii="Times New Roman" w:hAnsi="Times New Roman" w:cs="Times New Roman"/>
                <w:sz w:val="36"/>
                <w:szCs w:val="36"/>
              </w:rPr>
              <w:t xml:space="preserve"> простого к сложному».</w:t>
            </w:r>
          </w:p>
          <w:p w:rsidR="00AC343E" w:rsidRDefault="00AC343E" w:rsidP="008E4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Начинать играть в Кубики для всех можно с малышами 2-3 лет.</w:t>
            </w:r>
          </w:p>
          <w:p w:rsidR="00AC343E" w:rsidRPr="00AC343E" w:rsidRDefault="00AC343E" w:rsidP="00AC3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Основная задача в </w:t>
            </w:r>
            <w:r w:rsidR="00F26073">
              <w:rPr>
                <w:rFonts w:ascii="Times New Roman" w:hAnsi="Times New Roman" w:cs="Times New Roman"/>
                <w:sz w:val="36"/>
                <w:szCs w:val="36"/>
              </w:rPr>
              <w:t>данной игре</w:t>
            </w: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 - складывать из фигур модели постепенно возрастающей сложности по рисункам-заданиям. Рисунки-задания специально сделаны бесцветными, чтобы ребенок сам подобрал необходимые фигуры и собрал мо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дель.</w:t>
            </w:r>
          </w:p>
          <w:p w:rsidR="00AC343E" w:rsidRPr="00632D1B" w:rsidRDefault="00AC343E" w:rsidP="00AC3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Играя в эту игру, ребенку </w:t>
            </w:r>
            <w:proofErr w:type="gramStart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предстоит собрать более ста</w:t>
            </w:r>
            <w:proofErr w:type="gramEnd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 интересных моделей! Этот процесс может длиться несколько лет, поскольку последние задания не сразу поддадутся даже взрослому.</w:t>
            </w:r>
          </w:p>
        </w:tc>
      </w:tr>
      <w:tr w:rsidR="00AC343E" w:rsidRPr="00632D1B" w:rsidTr="008E4827">
        <w:tc>
          <w:tcPr>
            <w:tcW w:w="1526" w:type="dxa"/>
          </w:tcPr>
          <w:p w:rsidR="00AC343E" w:rsidRPr="00632D1B" w:rsidRDefault="00AC343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AC343E" w:rsidRPr="00AC343E" w:rsidRDefault="00AC343E" w:rsidP="00AC3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Уникуб</w:t>
            </w:r>
            <w:proofErr w:type="spellEnd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Эти универсальные кубики вводят малыша в мир трехмерного пространства. Игра чрезвычайно эффективна для развития математического мышления ребенка, что позволит ему в будущем легче овладевать алгеброй, геометрией, черчением и другими точными науками.</w:t>
            </w:r>
          </w:p>
          <w:p w:rsidR="00AC343E" w:rsidRDefault="00AC343E" w:rsidP="00AC3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Широкий диапазон заданий </w:t>
            </w:r>
            <w:proofErr w:type="spellStart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Уникуба</w:t>
            </w:r>
            <w:proofErr w:type="spellEnd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 одинаково сильно увлекает и детей и взрослых.</w:t>
            </w:r>
          </w:p>
          <w:p w:rsidR="00B25C7F" w:rsidRPr="00AC343E" w:rsidRDefault="00B25C7F" w:rsidP="00AC3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5C7F">
              <w:rPr>
                <w:rFonts w:ascii="Times New Roman" w:hAnsi="Times New Roman" w:cs="Times New Roman"/>
                <w:sz w:val="36"/>
                <w:szCs w:val="36"/>
              </w:rPr>
              <w:t>Игра состоит из 27 деревянных кубиков, окрашенных по-разному в три цвета: красный, желтый и синий, и 60-ти оригинальных заданий.</w:t>
            </w:r>
          </w:p>
          <w:p w:rsidR="001D764F" w:rsidRPr="00632D1B" w:rsidRDefault="00AC343E" w:rsidP="001D76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>Уникуб</w:t>
            </w:r>
            <w:proofErr w:type="spellEnd"/>
            <w:r w:rsidRPr="00AC343E">
              <w:rPr>
                <w:rFonts w:ascii="Times New Roman" w:hAnsi="Times New Roman" w:cs="Times New Roman"/>
                <w:sz w:val="36"/>
                <w:szCs w:val="36"/>
              </w:rPr>
              <w:t xml:space="preserve"> можно играть, начиная с 3 – 4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218CE" w:rsidRPr="00632D1B" w:rsidTr="008E4827">
        <w:tc>
          <w:tcPr>
            <w:tcW w:w="1526" w:type="dxa"/>
          </w:tcPr>
          <w:p w:rsidR="00B218CE" w:rsidRPr="00632D1B" w:rsidRDefault="00B218C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B218CE" w:rsidRDefault="00B218CE" w:rsidP="00B218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2524" w:rsidRPr="00632D1B" w:rsidTr="008E4827">
        <w:tc>
          <w:tcPr>
            <w:tcW w:w="1526" w:type="dxa"/>
          </w:tcPr>
          <w:p w:rsidR="009D2524" w:rsidRPr="00632D1B" w:rsidRDefault="009D2524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9D2524" w:rsidRPr="009D2524" w:rsidRDefault="009D2524" w:rsidP="009D2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9D2524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9D2524">
              <w:rPr>
                <w:rFonts w:ascii="Times New Roman" w:hAnsi="Times New Roman" w:cs="Times New Roman"/>
                <w:sz w:val="36"/>
                <w:szCs w:val="36"/>
              </w:rPr>
              <w:t xml:space="preserve"> «Сложи узор». Особенность конструкции кубиков «Сложи узор» является создание плоскостной картинки на объемном материале.</w:t>
            </w:r>
          </w:p>
          <w:p w:rsidR="009D2524" w:rsidRDefault="009D2524" w:rsidP="009D2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2524">
              <w:rPr>
                <w:rFonts w:ascii="Times New Roman" w:hAnsi="Times New Roman" w:cs="Times New Roman"/>
                <w:sz w:val="36"/>
                <w:szCs w:val="36"/>
              </w:rPr>
              <w:t xml:space="preserve">Игра состоит из 16 одинаковых кубиков. Кубики имеют 6 граней, каждая грань окрашена в разные цвета. </w:t>
            </w:r>
            <w:proofErr w:type="gramStart"/>
            <w:r w:rsidRPr="009D2524">
              <w:rPr>
                <w:rFonts w:ascii="Times New Roman" w:hAnsi="Times New Roman" w:cs="Times New Roman"/>
                <w:sz w:val="36"/>
                <w:szCs w:val="36"/>
              </w:rPr>
              <w:t>Основных</w:t>
            </w:r>
            <w:proofErr w:type="gramEnd"/>
            <w:r w:rsidRPr="009D25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4 цвета: красный, синий, желтый, белый. Особенности кубиков Никитина заключаются в том, что две грани кубика комбинируются двумя цветами. Красным и белым треугольниками и другая грань </w:t>
            </w:r>
            <w:proofErr w:type="gramStart"/>
            <w:r w:rsidRPr="009D2524">
              <w:rPr>
                <w:rFonts w:ascii="Times New Roman" w:hAnsi="Times New Roman" w:cs="Times New Roman"/>
                <w:sz w:val="36"/>
                <w:szCs w:val="36"/>
              </w:rPr>
              <w:t>желтым-синим</w:t>
            </w:r>
            <w:proofErr w:type="gramEnd"/>
            <w:r w:rsidRPr="009D2524">
              <w:rPr>
                <w:rFonts w:ascii="Times New Roman" w:hAnsi="Times New Roman" w:cs="Times New Roman"/>
                <w:sz w:val="36"/>
                <w:szCs w:val="36"/>
              </w:rPr>
              <w:t xml:space="preserve"> треугольниками. Это позволяет составлять узоры в громадном количестве вариантов. Эти узоры напоминают контуры различных предметов, картин, которым дети любят давать названия.</w:t>
            </w:r>
          </w:p>
          <w:p w:rsidR="00A07BFE" w:rsidRPr="00632D1B" w:rsidRDefault="00A07BFE" w:rsidP="009D2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BFE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Start"/>
            <w:r w:rsidRPr="00A07BFE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proofErr w:type="gramEnd"/>
            <w:r w:rsidRPr="00A07BFE">
              <w:rPr>
                <w:rFonts w:ascii="Times New Roman" w:hAnsi="Times New Roman" w:cs="Times New Roman"/>
                <w:sz w:val="36"/>
                <w:szCs w:val="36"/>
              </w:rPr>
              <w:t>ложи Узор можно играть, начиная с 1,5- 2 лет.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C63E23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Развивающие игры Никитина, как и люб</w:t>
            </w:r>
            <w:r w:rsidR="00A07BFE">
              <w:rPr>
                <w:rFonts w:ascii="Times New Roman" w:hAnsi="Times New Roman" w:cs="Times New Roman"/>
                <w:sz w:val="36"/>
                <w:szCs w:val="36"/>
              </w:rPr>
              <w:t>ой метод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игров</w:t>
            </w:r>
            <w:r w:rsidR="00A07BFE"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технология, имеет свои этапы. </w:t>
            </w:r>
          </w:p>
          <w:p w:rsidR="00C63E23" w:rsidRPr="00632D1B" w:rsidRDefault="00C63E23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Отбор, разработка или подбор игры (выбор игры)</w:t>
            </w:r>
          </w:p>
          <w:p w:rsidR="00C63E23" w:rsidRPr="00632D1B" w:rsidRDefault="00C63E23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Включение детей в игровую деятельность (придумывание сюжета, задание к игре)</w:t>
            </w:r>
          </w:p>
          <w:p w:rsidR="00C63E23" w:rsidRPr="00632D1B" w:rsidRDefault="00C63E23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Осуществление игры</w:t>
            </w:r>
          </w:p>
          <w:p w:rsidR="00C63E23" w:rsidRPr="00632D1B" w:rsidRDefault="00C63E23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Подведение итогов</w:t>
            </w: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равнение с образцом, схемой)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C63E23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Развивающие игры Никитина имеют определенные правила</w:t>
            </w:r>
          </w:p>
        </w:tc>
      </w:tr>
      <w:tr w:rsidR="00370099" w:rsidRPr="00632D1B" w:rsidTr="008E4827">
        <w:tc>
          <w:tcPr>
            <w:tcW w:w="1526" w:type="dxa"/>
            <w:vMerge w:val="restart"/>
          </w:tcPr>
          <w:p w:rsidR="00370099" w:rsidRPr="00632D1B" w:rsidRDefault="00370099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370099" w:rsidRPr="00632D1B" w:rsidRDefault="00370099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Прежде чем дать задание детям, обязательно попробуйте выполнить их сами.</w:t>
            </w:r>
          </w:p>
        </w:tc>
      </w:tr>
      <w:tr w:rsidR="00370099" w:rsidRPr="00632D1B" w:rsidTr="008E4827">
        <w:tc>
          <w:tcPr>
            <w:tcW w:w="1526" w:type="dxa"/>
            <w:vMerge/>
          </w:tcPr>
          <w:p w:rsidR="00370099" w:rsidRPr="00632D1B" w:rsidRDefault="00370099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370099" w:rsidRPr="00632D1B" w:rsidRDefault="00370099" w:rsidP="00544B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Начинайте с простого. Всегда начинайте игру с заведомо легких и посильных для малыша задач. Успех в самом начале – обязательное условие.</w:t>
            </w:r>
          </w:p>
        </w:tc>
      </w:tr>
      <w:tr w:rsidR="00370099" w:rsidRPr="00632D1B" w:rsidTr="008E4827">
        <w:tc>
          <w:tcPr>
            <w:tcW w:w="1526" w:type="dxa"/>
            <w:vMerge w:val="restart"/>
          </w:tcPr>
          <w:p w:rsidR="00370099" w:rsidRPr="00632D1B" w:rsidRDefault="00370099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370099" w:rsidRPr="00632D1B" w:rsidRDefault="00370099" w:rsidP="00C27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Не объясняйте, не показывайте, и не рассказывайте детям, как именно они должны выполнить задание. У каждого ребенка свое видение игры, свой алгоритм решения. Дайте детям проявить собственную находчивость и смекалку </w:t>
            </w:r>
          </w:p>
        </w:tc>
      </w:tr>
      <w:tr w:rsidR="00370099" w:rsidRPr="00632D1B" w:rsidTr="008E4827">
        <w:tc>
          <w:tcPr>
            <w:tcW w:w="1526" w:type="dxa"/>
            <w:vMerge/>
          </w:tcPr>
          <w:p w:rsidR="00370099" w:rsidRPr="00632D1B" w:rsidRDefault="00370099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8E4827" w:rsidRPr="00632D1B" w:rsidRDefault="00370099" w:rsidP="008E4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Развивающие игры - игры творческие. Все задания дети должны делать самостоятельно. Надо набраться терпения и не подсказывать ни словом, ни вздохом, ни взглядом, ни жестом! Дайте возможность думать и делать все сам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им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и отыскивать ошибки тоже.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8E4827" w:rsidRPr="00632D1B" w:rsidRDefault="00C63E23" w:rsidP="008E4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Радуйтесь успехам малыша, поддержите его похвалой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Но обязательно покажите</w:t>
            </w:r>
            <w:r w:rsidR="00651EA2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651EA2" w:rsidRPr="00632D1B">
              <w:rPr>
                <w:rFonts w:ascii="Times New Roman" w:hAnsi="Times New Roman" w:cs="Times New Roman"/>
                <w:sz w:val="36"/>
                <w:szCs w:val="36"/>
              </w:rPr>
              <w:t>ему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где и что он может сделать лучше. 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охвалить можно и за несделанное 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задание, если вы видите, что ребенок потратил на него много времени и сил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. Поддержите его.</w:t>
            </w:r>
          </w:p>
          <w:p w:rsidR="00C63E23" w:rsidRPr="00632D1B" w:rsidRDefault="00C63E23" w:rsidP="008E4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ab/>
              <w:t>Н</w:t>
            </w:r>
            <w:r w:rsidR="005F6FF2" w:rsidRPr="00632D1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пресыщени</w:t>
            </w:r>
            <w:r w:rsidR="005F6FF2" w:rsidRPr="00632D1B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, н</w:t>
            </w:r>
            <w:r w:rsidR="005F6FF2" w:rsidRPr="00632D1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принуждени</w:t>
            </w:r>
            <w:r w:rsidR="005F6FF2" w:rsidRPr="00632D1B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. Когда у ребенка остывает интерес к игре, </w:t>
            </w:r>
            <w:proofErr w:type="spell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еѐ</w:t>
            </w:r>
            <w:proofErr w:type="spell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надо «забыть» на 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одну </w:t>
            </w:r>
            <w:proofErr w:type="gramStart"/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–д</w:t>
            </w:r>
            <w:proofErr w:type="gramEnd"/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ве недели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, а потом «случайно» показать, чтобы ребенок вспомнил о ней. Возвращение к игре часто бывает похоже на встречу со старым другом.</w:t>
            </w:r>
          </w:p>
        </w:tc>
      </w:tr>
      <w:tr w:rsidR="00A07BFE" w:rsidRPr="00632D1B" w:rsidTr="008E4827">
        <w:tc>
          <w:tcPr>
            <w:tcW w:w="1526" w:type="dxa"/>
          </w:tcPr>
          <w:p w:rsidR="00A07BFE" w:rsidRPr="00632D1B" w:rsidRDefault="00A07BF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A07BFE" w:rsidRPr="00632D1B" w:rsidRDefault="00A07BFE" w:rsidP="00B218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Уважаемые коллеги вы познакомились с развивающими играми Никитина.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B218CE" w:rsidRPr="00B218CE" w:rsidRDefault="005F6FF2" w:rsidP="00B218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218CE" w:rsidRPr="00B218CE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B218CE">
              <w:rPr>
                <w:rFonts w:ascii="Times New Roman" w:hAnsi="Times New Roman" w:cs="Times New Roman"/>
                <w:sz w:val="36"/>
                <w:szCs w:val="36"/>
              </w:rPr>
              <w:t xml:space="preserve">Я предлагаю более подробно познакомиться </w:t>
            </w:r>
            <w:r w:rsidR="00A07BF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B218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218CE" w:rsidRPr="00B218CE">
              <w:rPr>
                <w:rFonts w:ascii="Times New Roman" w:hAnsi="Times New Roman" w:cs="Times New Roman"/>
                <w:sz w:val="36"/>
                <w:szCs w:val="36"/>
              </w:rPr>
              <w:t>игр</w:t>
            </w:r>
            <w:r w:rsidR="00B218CE">
              <w:rPr>
                <w:rFonts w:ascii="Times New Roman" w:hAnsi="Times New Roman" w:cs="Times New Roman"/>
                <w:sz w:val="36"/>
                <w:szCs w:val="36"/>
              </w:rPr>
              <w:t xml:space="preserve">ой </w:t>
            </w:r>
            <w:r w:rsidR="00B218CE" w:rsidRPr="00B218CE">
              <w:rPr>
                <w:rFonts w:ascii="Times New Roman" w:hAnsi="Times New Roman" w:cs="Times New Roman"/>
                <w:sz w:val="36"/>
                <w:szCs w:val="36"/>
              </w:rPr>
              <w:t>«Сложи узор». Особенность конструкции кубиков «Сложи узор» является создание плоскостной картинки на объемном материале.</w:t>
            </w:r>
          </w:p>
          <w:p w:rsidR="00C63E23" w:rsidRPr="00632D1B" w:rsidRDefault="00B218CE" w:rsidP="00B218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Игра состоит из 16 одинаковых кубиков. Кубики имеют 6 граней, каждая грань окрашена в разные цвета. 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Основных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4 цвета: красный, синий, желтый, белый. Особенности кубиков Никитина заключаются в том, что две грани кубика комбинируются двумя цветами. Красным и белым треугольниками и другая грань 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желтым-синим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треугольниками. Это позволяет составлять узоры в громадном количестве вариантов. Эти узоры напоминают контуры различных предметов, картин, которым дети любят давать названия.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2D064F" w:rsidP="002D06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Сейчас я бы хотела перейти к практической части </w:t>
            </w: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нашего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мастер-класс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. П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редлагаю вам поработать в месте со мной и более подробно узнать об игре «Сложи узор».</w:t>
            </w:r>
          </w:p>
          <w:p w:rsidR="002D064F" w:rsidRPr="00632D1B" w:rsidRDefault="002D064F" w:rsidP="003700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Жил-был Косолапый мишка в красивом домике, где было 2 комнаты. В 1 –комнате стены желтого цвета. Мишка решил постелить ковер такого же цвета, как и стены в комнате из 4 кубиков. 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2D064F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Какой формы ковер?</w:t>
            </w:r>
            <w:r w:rsidR="00370099" w:rsidRPr="00632D1B">
              <w:rPr>
                <w:sz w:val="36"/>
                <w:szCs w:val="36"/>
              </w:rPr>
              <w:t xml:space="preserve"> </w:t>
            </w:r>
            <w:r w:rsidR="00370099" w:rsidRPr="00632D1B">
              <w:rPr>
                <w:rFonts w:ascii="Times New Roman" w:hAnsi="Times New Roman" w:cs="Times New Roman"/>
                <w:sz w:val="36"/>
                <w:szCs w:val="36"/>
              </w:rPr>
              <w:t>Какого цвета?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2D064F" w:rsidP="002D06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Во второй комнате стены красно-белые цвета. Цвет ковра совпадает с цветом стен. Составьте ковер их 4 кубиков для красно белой комнаты. Расположив кубики так, чтобы получился узор.  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370099" w:rsidP="003700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5119F5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а что похож </w:t>
            </w:r>
            <w:r w:rsidR="002D064F" w:rsidRPr="00632D1B">
              <w:rPr>
                <w:rFonts w:ascii="Times New Roman" w:hAnsi="Times New Roman" w:cs="Times New Roman"/>
                <w:sz w:val="36"/>
                <w:szCs w:val="36"/>
              </w:rPr>
              <w:t>узор?</w:t>
            </w:r>
          </w:p>
        </w:tc>
      </w:tr>
      <w:tr w:rsidR="002D064F" w:rsidRPr="00632D1B" w:rsidTr="008E4827">
        <w:tc>
          <w:tcPr>
            <w:tcW w:w="1526" w:type="dxa"/>
          </w:tcPr>
          <w:p w:rsidR="002D064F" w:rsidRPr="00632D1B" w:rsidRDefault="008E4827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«Стол для гостей»</w:t>
            </w:r>
          </w:p>
        </w:tc>
        <w:tc>
          <w:tcPr>
            <w:tcW w:w="9156" w:type="dxa"/>
          </w:tcPr>
          <w:p w:rsidR="002D064F" w:rsidRPr="00632D1B" w:rsidRDefault="002D064F" w:rsidP="003700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Косолапый Мишка ждет гостей. Зайченка круглый хвост и лисенка острые ушки. У него есть синий стол из 4 –х кубиков. Нужен еще один, точно такой же, но красного цвета. </w:t>
            </w:r>
          </w:p>
        </w:tc>
      </w:tr>
      <w:tr w:rsidR="00370099" w:rsidRPr="00632D1B" w:rsidTr="008E4827">
        <w:tc>
          <w:tcPr>
            <w:tcW w:w="1526" w:type="dxa"/>
          </w:tcPr>
          <w:p w:rsidR="00370099" w:rsidRPr="00632D1B" w:rsidRDefault="00370099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370099" w:rsidRPr="00632D1B" w:rsidRDefault="00370099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Что можно сказать про размер столов?</w:t>
            </w:r>
            <w:r w:rsidRPr="00632D1B">
              <w:rPr>
                <w:sz w:val="36"/>
                <w:szCs w:val="36"/>
              </w:rPr>
              <w:t xml:space="preserve"> 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Какой они формы?</w:t>
            </w:r>
            <w:r w:rsidRPr="00632D1B">
              <w:rPr>
                <w:sz w:val="36"/>
                <w:szCs w:val="36"/>
              </w:rPr>
              <w:t xml:space="preserve"> 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Как вы думаете, зачем медвежонку понадобился второй стол? Ведь за одним столом </w:t>
            </w: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гости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и хозяин спокойно смогли уместиться. За стол, какого цвета усядутся гости?</w:t>
            </w:r>
          </w:p>
        </w:tc>
      </w:tr>
      <w:tr w:rsidR="00B218CE" w:rsidRPr="00632D1B" w:rsidTr="008E4827">
        <w:tc>
          <w:tcPr>
            <w:tcW w:w="1526" w:type="dxa"/>
          </w:tcPr>
          <w:p w:rsidR="00B218CE" w:rsidRPr="00632D1B" w:rsidRDefault="00B218C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B218CE" w:rsidRPr="00632D1B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Игра «Столы для гостей»- у Медвежонка Косолапые Лапки есть стол. Дети действуют по образцу. Какого он цвета? Какой формы? Медвежонку понадобился еще один стол точно такого же цвета и формы, но больше по размеру. Как вы думаете. Для чего Медвежонок приготовил большой стол?»</w:t>
            </w:r>
          </w:p>
        </w:tc>
      </w:tr>
      <w:tr w:rsidR="002D064F" w:rsidRPr="00632D1B" w:rsidTr="008E4827">
        <w:tc>
          <w:tcPr>
            <w:tcW w:w="1526" w:type="dxa"/>
          </w:tcPr>
          <w:p w:rsidR="002D064F" w:rsidRPr="00632D1B" w:rsidRDefault="008E4827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Игра «Убираем кубики в шкаф».</w:t>
            </w:r>
          </w:p>
        </w:tc>
        <w:tc>
          <w:tcPr>
            <w:tcW w:w="9156" w:type="dxa"/>
          </w:tcPr>
          <w:p w:rsidR="000550BF" w:rsidRPr="00632D1B" w:rsidRDefault="000550BF" w:rsidP="000550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А теперь давайте представим, что коробка это шкаф. Мы будем убирать с вами кубики в шкаф.</w:t>
            </w:r>
          </w:p>
          <w:p w:rsidR="002D064F" w:rsidRPr="00632D1B" w:rsidRDefault="000550BF" w:rsidP="000550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В шкафу четыре полки. На левую верхнюю полку мы убираем четыре кубика такого же цвета, как спелый лимон. На правую верхнюю полк</w:t>
            </w: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у-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четыре кубика такого же цвета, как чистый снег. На нижнюю левую полку </w:t>
            </w: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–ч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етыре кубика такого же цвета, как море. На нижнюю правую полк</w:t>
            </w:r>
            <w:proofErr w:type="gramStart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у-</w:t>
            </w:r>
            <w:proofErr w:type="gramEnd"/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четыре кубика такого же цвета как спелый помидор.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2D064F" w:rsidP="002D06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Что можно сказать о размере полок? На что похоже изображение?</w:t>
            </w:r>
            <w:r w:rsidR="00370099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Где стоит этот шкаф?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8E4827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Загадочное изображение.</w:t>
            </w:r>
          </w:p>
        </w:tc>
        <w:tc>
          <w:tcPr>
            <w:tcW w:w="9156" w:type="dxa"/>
          </w:tcPr>
          <w:p w:rsidR="00C63E23" w:rsidRPr="00632D1B" w:rsidRDefault="00370099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Сейчас мы будем составлять изображение с помощью графического диктанта.</w:t>
            </w:r>
          </w:p>
          <w:p w:rsidR="00B218CE" w:rsidRDefault="00763B61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B218CE"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оложите перед собой синий кубик. </w:t>
            </w:r>
          </w:p>
          <w:p w:rsidR="00B218CE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Над сини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м-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красный. </w:t>
            </w:r>
          </w:p>
          <w:p w:rsidR="00B218CE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Между синим и красны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м-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синий.</w:t>
            </w:r>
          </w:p>
          <w:p w:rsidR="00B218CE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Слева от красного 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–к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расно-белый красными треугольником справа наверху.</w:t>
            </w:r>
          </w:p>
          <w:p w:rsidR="00B218CE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Справа от красного-красно-белый кубик красными треугольником слева наверху.</w:t>
            </w:r>
          </w:p>
          <w:p w:rsidR="00B218CE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Над красным 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–к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расный кубик. </w:t>
            </w:r>
          </w:p>
          <w:p w:rsidR="00B218CE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Над двуцветным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и-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тоже красные. </w:t>
            </w:r>
          </w:p>
          <w:p w:rsidR="00D14A2E" w:rsidRPr="00632D1B" w:rsidRDefault="00B218C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218C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Слева от синих белые кубики  и справа от сини</w:t>
            </w:r>
            <w:proofErr w:type="gramStart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>х-</w:t>
            </w:r>
            <w:proofErr w:type="gramEnd"/>
            <w:r w:rsidRPr="00B218CE">
              <w:rPr>
                <w:rFonts w:ascii="Times New Roman" w:hAnsi="Times New Roman" w:cs="Times New Roman"/>
                <w:sz w:val="36"/>
                <w:szCs w:val="36"/>
              </w:rPr>
              <w:t xml:space="preserve"> тоже белые. Что получилось? На что похоже изображение? Расскажите, как и где используется придуманный предмет?</w:t>
            </w:r>
          </w:p>
        </w:tc>
      </w:tr>
      <w:tr w:rsidR="002D4A19" w:rsidRPr="00632D1B" w:rsidTr="008E4827">
        <w:tc>
          <w:tcPr>
            <w:tcW w:w="1526" w:type="dxa"/>
          </w:tcPr>
          <w:p w:rsidR="002D4A19" w:rsidRPr="00632D1B" w:rsidRDefault="002D4A19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2D4A19" w:rsidRPr="00632D1B" w:rsidRDefault="002D4A19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D4A19">
              <w:rPr>
                <w:rFonts w:ascii="Times New Roman" w:hAnsi="Times New Roman" w:cs="Times New Roman"/>
                <w:sz w:val="36"/>
                <w:szCs w:val="36"/>
              </w:rPr>
              <w:t></w:t>
            </w:r>
            <w:r w:rsidRPr="002D4A19">
              <w:rPr>
                <w:rFonts w:ascii="Times New Roman" w:hAnsi="Times New Roman" w:cs="Times New Roman"/>
                <w:sz w:val="36"/>
                <w:szCs w:val="36"/>
              </w:rPr>
              <w:tab/>
              <w:t>Игра «Загадочные полоски»- выкладываем в коробки горизонтальные ряды. Первый ряд сниз</w:t>
            </w:r>
            <w:proofErr w:type="gramStart"/>
            <w:r w:rsidRPr="002D4A19">
              <w:rPr>
                <w:rFonts w:ascii="Times New Roman" w:hAnsi="Times New Roman" w:cs="Times New Roman"/>
                <w:sz w:val="36"/>
                <w:szCs w:val="36"/>
              </w:rPr>
              <w:t>у-</w:t>
            </w:r>
            <w:proofErr w:type="gramEnd"/>
            <w:r w:rsidRPr="002D4A19">
              <w:rPr>
                <w:rFonts w:ascii="Times New Roman" w:hAnsi="Times New Roman" w:cs="Times New Roman"/>
                <w:sz w:val="36"/>
                <w:szCs w:val="36"/>
              </w:rPr>
              <w:t xml:space="preserve"> красный, над красным- не белый и не желтый, на самом верху- белый. Какого цвета будет  ряд, расположенный под белым?  На что похоже изображение?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C63E23" w:rsidRPr="00632D1B" w:rsidRDefault="00D14A2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На что похоже изображение? Расскажите, как и где используется придуманный предмет?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D14A2E" w:rsidRPr="00632D1B" w:rsidRDefault="00D14A2E" w:rsidP="00C63E23">
            <w:pPr>
              <w:rPr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Давайте поработает с Линией симметрии, особенность игры в том, что она может быть двух сторонней.</w:t>
            </w:r>
            <w:r w:rsidRPr="00632D1B">
              <w:rPr>
                <w:sz w:val="36"/>
                <w:szCs w:val="36"/>
              </w:rPr>
              <w:t xml:space="preserve"> </w:t>
            </w:r>
          </w:p>
          <w:p w:rsidR="00370099" w:rsidRPr="00632D1B" w:rsidRDefault="00370099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Составьте исходное изображение.</w:t>
            </w:r>
          </w:p>
          <w:p w:rsidR="00C63E23" w:rsidRPr="00632D1B" w:rsidRDefault="00D14A2E" w:rsidP="00D14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Сначала мы добавляем кубики справа так, как будто рисунок отразился в зеркале. Что напоминает этот узор?</w:t>
            </w:r>
          </w:p>
        </w:tc>
      </w:tr>
      <w:tr w:rsidR="00C63E23" w:rsidRPr="00632D1B" w:rsidTr="008E4827">
        <w:tc>
          <w:tcPr>
            <w:tcW w:w="1526" w:type="dxa"/>
          </w:tcPr>
          <w:p w:rsidR="00C63E23" w:rsidRPr="00632D1B" w:rsidRDefault="00C63E23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544BD8" w:rsidRPr="00632D1B" w:rsidRDefault="00D14A2E" w:rsidP="00544B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Теперь надо добавить кубики слева. Не забывайте, что мы сравниваем только наш ряд. На что похоже? </w:t>
            </w:r>
          </w:p>
        </w:tc>
      </w:tr>
      <w:tr w:rsidR="00370099" w:rsidRPr="00632D1B" w:rsidTr="008E4827">
        <w:tc>
          <w:tcPr>
            <w:tcW w:w="1526" w:type="dxa"/>
          </w:tcPr>
          <w:p w:rsidR="00370099" w:rsidRPr="00632D1B" w:rsidRDefault="00370099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Игра «История про рыб</w:t>
            </w:r>
            <w:r w:rsidR="00FF4114" w:rsidRPr="00632D1B">
              <w:rPr>
                <w:rFonts w:ascii="Times New Roman" w:hAnsi="Times New Roman" w:cs="Times New Roman"/>
                <w:sz w:val="36"/>
                <w:szCs w:val="36"/>
              </w:rPr>
              <w:t>ку</w:t>
            </w:r>
          </w:p>
        </w:tc>
        <w:tc>
          <w:tcPr>
            <w:tcW w:w="9156" w:type="dxa"/>
          </w:tcPr>
          <w:p w:rsidR="00370099" w:rsidRPr="00632D1B" w:rsidRDefault="00FF4114" w:rsidP="003700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Попробуйте составить рассказ с опорой на данные вопросы. </w:t>
            </w:r>
            <w:r w:rsidR="00370099" w:rsidRPr="00632D1B">
              <w:rPr>
                <w:rFonts w:ascii="Times New Roman" w:hAnsi="Times New Roman" w:cs="Times New Roman"/>
                <w:sz w:val="36"/>
                <w:szCs w:val="36"/>
              </w:rPr>
              <w:t>Где</w:t>
            </w:r>
            <w:proofErr w:type="gramStart"/>
            <w:r w:rsidR="00370099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Ж</w:t>
            </w:r>
            <w:proofErr w:type="gramEnd"/>
            <w:r w:rsidR="00370099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ивет рыбка? Чем питается? Что любит делать? Как спасается от врагов? </w:t>
            </w:r>
          </w:p>
          <w:p w:rsidR="00370099" w:rsidRPr="00632D1B" w:rsidRDefault="00370099" w:rsidP="003700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А теперь сделайте так, чтобы рыбка была красная, а фон белый.</w:t>
            </w:r>
          </w:p>
        </w:tc>
      </w:tr>
      <w:tr w:rsidR="00D14A2E" w:rsidRPr="00632D1B" w:rsidTr="008E4827">
        <w:tc>
          <w:tcPr>
            <w:tcW w:w="1526" w:type="dxa"/>
          </w:tcPr>
          <w:p w:rsidR="00D14A2E" w:rsidRPr="00632D1B" w:rsidRDefault="00D14A2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D14A2E" w:rsidRPr="00632D1B" w:rsidRDefault="00544BD8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У вас получилось</w:t>
            </w:r>
          </w:p>
        </w:tc>
      </w:tr>
      <w:tr w:rsidR="00D14A2E" w:rsidRPr="00632D1B" w:rsidTr="008E4827">
        <w:tc>
          <w:tcPr>
            <w:tcW w:w="1526" w:type="dxa"/>
          </w:tcPr>
          <w:p w:rsidR="00D14A2E" w:rsidRPr="00632D1B" w:rsidRDefault="00D14A2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544BD8" w:rsidRPr="00632D1B" w:rsidRDefault="00544BD8" w:rsidP="00544B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Спасибо за помощь, проходите за свои места. </w:t>
            </w:r>
          </w:p>
          <w:p w:rsidR="00D14A2E" w:rsidRPr="00632D1B" w:rsidRDefault="00544BD8" w:rsidP="003700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Давайте подведем итоги, с помощью игры «</w:t>
            </w:r>
            <w:r w:rsidR="005119F5" w:rsidRPr="00632D1B">
              <w:rPr>
                <w:rFonts w:ascii="Times New Roman" w:hAnsi="Times New Roman" w:cs="Times New Roman"/>
                <w:sz w:val="36"/>
                <w:szCs w:val="36"/>
              </w:rPr>
              <w:t>Закончи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9F5" w:rsidRPr="00632D1B">
              <w:rPr>
                <w:rFonts w:ascii="Times New Roman" w:hAnsi="Times New Roman" w:cs="Times New Roman"/>
                <w:sz w:val="36"/>
                <w:szCs w:val="36"/>
              </w:rPr>
              <w:t>предложение</w:t>
            </w: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D5716F" w:rsidRPr="00632D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119F5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r w:rsidR="00370099" w:rsidRPr="00632D1B">
              <w:rPr>
                <w:rFonts w:ascii="Times New Roman" w:hAnsi="Times New Roman" w:cs="Times New Roman"/>
                <w:sz w:val="36"/>
                <w:szCs w:val="36"/>
              </w:rPr>
              <w:t>озьмите, пожалуйста</w:t>
            </w:r>
            <w:r w:rsidR="008E4827" w:rsidRPr="00632D1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370099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9F5" w:rsidRPr="00632D1B">
              <w:rPr>
                <w:rFonts w:ascii="Times New Roman" w:hAnsi="Times New Roman" w:cs="Times New Roman"/>
                <w:sz w:val="36"/>
                <w:szCs w:val="36"/>
              </w:rPr>
              <w:t xml:space="preserve">кубик, читаете начало предложение и придумываете конец. </w:t>
            </w:r>
          </w:p>
        </w:tc>
      </w:tr>
      <w:tr w:rsidR="00D14A2E" w:rsidRPr="00632D1B" w:rsidTr="008E4827">
        <w:tc>
          <w:tcPr>
            <w:tcW w:w="1526" w:type="dxa"/>
          </w:tcPr>
          <w:p w:rsidR="00D14A2E" w:rsidRPr="00632D1B" w:rsidRDefault="00D14A2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D14A2E" w:rsidRPr="00632D1B" w:rsidRDefault="00544BD8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sz w:val="36"/>
                <w:szCs w:val="36"/>
              </w:rPr>
              <w:t>Наш мастер-класс подошел к концу. Я надеюсь, что вас заинтересовала данная методика. Благодарю за внимание. Ваши вопросы.</w:t>
            </w:r>
          </w:p>
        </w:tc>
      </w:tr>
      <w:tr w:rsidR="00D14A2E" w:rsidRPr="00632D1B" w:rsidTr="008E4827">
        <w:tc>
          <w:tcPr>
            <w:tcW w:w="1526" w:type="dxa"/>
          </w:tcPr>
          <w:p w:rsidR="00D14A2E" w:rsidRPr="00632D1B" w:rsidRDefault="00D14A2E" w:rsidP="00C73B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6" w:type="dxa"/>
          </w:tcPr>
          <w:p w:rsidR="00D14A2E" w:rsidRPr="00632D1B" w:rsidRDefault="00D14A2E" w:rsidP="00C63E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E3691" w:rsidRPr="00632D1B" w:rsidRDefault="007E3691" w:rsidP="00C73B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691" w:rsidRPr="00632D1B" w:rsidRDefault="007E3691" w:rsidP="00C73B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691" w:rsidRPr="00632D1B" w:rsidRDefault="007E3691" w:rsidP="00C73B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2D1B" w:rsidRDefault="00632D1B" w:rsidP="00C73B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32D1B" w:rsidSect="004B0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2A5"/>
    <w:multiLevelType w:val="hybridMultilevel"/>
    <w:tmpl w:val="0A22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4F08"/>
    <w:multiLevelType w:val="hybridMultilevel"/>
    <w:tmpl w:val="5CA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098"/>
    <w:multiLevelType w:val="hybridMultilevel"/>
    <w:tmpl w:val="19C2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5D21"/>
    <w:multiLevelType w:val="hybridMultilevel"/>
    <w:tmpl w:val="196A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A1"/>
    <w:rsid w:val="000550BF"/>
    <w:rsid w:val="001D764F"/>
    <w:rsid w:val="00210F49"/>
    <w:rsid w:val="002745E3"/>
    <w:rsid w:val="002C02FA"/>
    <w:rsid w:val="002D064F"/>
    <w:rsid w:val="002D4A19"/>
    <w:rsid w:val="00370099"/>
    <w:rsid w:val="00390071"/>
    <w:rsid w:val="004546A2"/>
    <w:rsid w:val="00482125"/>
    <w:rsid w:val="004A5697"/>
    <w:rsid w:val="004A67D5"/>
    <w:rsid w:val="004B08E1"/>
    <w:rsid w:val="004D04E0"/>
    <w:rsid w:val="004D75EC"/>
    <w:rsid w:val="004E1056"/>
    <w:rsid w:val="005119F5"/>
    <w:rsid w:val="00544BD8"/>
    <w:rsid w:val="00593924"/>
    <w:rsid w:val="005D7290"/>
    <w:rsid w:val="005F6FF2"/>
    <w:rsid w:val="006137F3"/>
    <w:rsid w:val="00632D1B"/>
    <w:rsid w:val="00651024"/>
    <w:rsid w:val="00651EA2"/>
    <w:rsid w:val="00663B84"/>
    <w:rsid w:val="006805EC"/>
    <w:rsid w:val="00692BAE"/>
    <w:rsid w:val="006C478E"/>
    <w:rsid w:val="006D5CEE"/>
    <w:rsid w:val="00763B61"/>
    <w:rsid w:val="007C5764"/>
    <w:rsid w:val="007E0846"/>
    <w:rsid w:val="007E3691"/>
    <w:rsid w:val="008235E3"/>
    <w:rsid w:val="008E4827"/>
    <w:rsid w:val="009405A1"/>
    <w:rsid w:val="00957A5C"/>
    <w:rsid w:val="009C31FB"/>
    <w:rsid w:val="009D2524"/>
    <w:rsid w:val="00A07BFE"/>
    <w:rsid w:val="00AC343E"/>
    <w:rsid w:val="00AD488C"/>
    <w:rsid w:val="00B218CE"/>
    <w:rsid w:val="00B25C7F"/>
    <w:rsid w:val="00C27E31"/>
    <w:rsid w:val="00C63E23"/>
    <w:rsid w:val="00C73B58"/>
    <w:rsid w:val="00CE586C"/>
    <w:rsid w:val="00CE7472"/>
    <w:rsid w:val="00D14A2E"/>
    <w:rsid w:val="00D460AC"/>
    <w:rsid w:val="00D5716F"/>
    <w:rsid w:val="00D77C90"/>
    <w:rsid w:val="00DE3DDC"/>
    <w:rsid w:val="00E01C0A"/>
    <w:rsid w:val="00E25597"/>
    <w:rsid w:val="00E6020D"/>
    <w:rsid w:val="00EE453A"/>
    <w:rsid w:val="00EF1EB9"/>
    <w:rsid w:val="00F24F7E"/>
    <w:rsid w:val="00F26073"/>
    <w:rsid w:val="00F2654A"/>
    <w:rsid w:val="00F52E77"/>
    <w:rsid w:val="00F75908"/>
    <w:rsid w:val="00F9474F"/>
    <w:rsid w:val="00FE28DF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46"/>
    <w:pPr>
      <w:ind w:left="720"/>
      <w:contextualSpacing/>
    </w:pPr>
  </w:style>
  <w:style w:type="table" w:styleId="a4">
    <w:name w:val="Table Grid"/>
    <w:basedOn w:val="a1"/>
    <w:uiPriority w:val="59"/>
    <w:rsid w:val="004D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C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46"/>
    <w:pPr>
      <w:ind w:left="720"/>
      <w:contextualSpacing/>
    </w:pPr>
  </w:style>
  <w:style w:type="table" w:styleId="a4">
    <w:name w:val="Table Grid"/>
    <w:basedOn w:val="a1"/>
    <w:uiPriority w:val="59"/>
    <w:rsid w:val="004D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C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28</cp:revision>
  <cp:lastPrinted>2021-03-08T06:48:00Z</cp:lastPrinted>
  <dcterms:created xsi:type="dcterms:W3CDTF">2021-03-04T02:41:00Z</dcterms:created>
  <dcterms:modified xsi:type="dcterms:W3CDTF">2021-05-13T11:35:00Z</dcterms:modified>
</cp:coreProperties>
</file>